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NARIMAN RAISSOV</w:t>
      </w:r>
    </w:p>
    <w:p w:rsidR="00000000" w:rsidDel="00000000" w:rsidP="00000000" w:rsidRDefault="00000000" w:rsidRPr="00000000" w14:paraId="00000002">
      <w:pPr>
        <w:pBdr>
          <w:bottom w:color="000000" w:space="1" w:sz="4" w:val="single"/>
        </w:pBdr>
        <w:jc w:val="cente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Copperas Cove, TX 76522 | (254) 369 - 7952 | </w:t>
      </w:r>
      <w:hyperlink r:id="rId7">
        <w:r w:rsidDel="00000000" w:rsidR="00000000" w:rsidRPr="00000000">
          <w:rPr>
            <w:rFonts w:ascii="Garamond" w:cs="Garamond" w:eastAsia="Garamond" w:hAnsi="Garamond"/>
            <w:color w:val="000000"/>
            <w:sz w:val="22"/>
            <w:szCs w:val="22"/>
            <w:u w:val="single"/>
            <w:rtl w:val="0"/>
          </w:rPr>
          <w:t xml:space="preserve">raissovnariman@gmail.com</w:t>
        </w:r>
      </w:hyperlink>
      <w:r w:rsidDel="00000000" w:rsidR="00000000" w:rsidRPr="00000000">
        <w:rPr>
          <w:rtl w:val="0"/>
        </w:rPr>
      </w:r>
    </w:p>
    <w:p w:rsidR="00000000" w:rsidDel="00000000" w:rsidP="00000000" w:rsidRDefault="00000000" w:rsidRPr="00000000" w14:paraId="00000003">
      <w:pPr>
        <w:pBdr>
          <w:bottom w:color="000000" w:space="1" w:sz="4" w:val="single"/>
        </w:pBdr>
        <w:jc w:val="center"/>
        <w:rPr>
          <w:rFonts w:ascii="Garamond" w:cs="Garamond" w:eastAsia="Garamond" w:hAnsi="Garamond"/>
          <w:sz w:val="22"/>
          <w:szCs w:val="22"/>
        </w:rPr>
      </w:pPr>
      <w:hyperlink r:id="rId8">
        <w:r w:rsidDel="00000000" w:rsidR="00000000" w:rsidRPr="00000000">
          <w:rPr>
            <w:rFonts w:ascii="Garamond" w:cs="Garamond" w:eastAsia="Garamond" w:hAnsi="Garamond"/>
            <w:color w:val="000000"/>
            <w:sz w:val="22"/>
            <w:szCs w:val="22"/>
            <w:u w:val="single"/>
            <w:rtl w:val="0"/>
          </w:rPr>
          <w:t xml:space="preserve">https://www.linkedin.com/in/nariman-raissov-9746b7156/</w:t>
        </w:r>
      </w:hyperlink>
      <w:r w:rsidDel="00000000" w:rsidR="00000000" w:rsidRPr="00000000">
        <w:rPr>
          <w:rtl w:val="0"/>
        </w:rPr>
      </w:r>
    </w:p>
    <w:p w:rsidR="00000000" w:rsidDel="00000000" w:rsidP="00000000" w:rsidRDefault="00000000" w:rsidRPr="00000000" w14:paraId="00000004">
      <w:pPr>
        <w:pBdr>
          <w:bottom w:color="000000" w:space="1" w:sz="4" w:val="single"/>
        </w:pBdr>
        <w:jc w:val="center"/>
        <w:rPr>
          <w:rFonts w:ascii="Garamond" w:cs="Garamond" w:eastAsia="Garamond" w:hAnsi="Garamond"/>
          <w:sz w:val="22"/>
          <w:szCs w:val="22"/>
        </w:rPr>
      </w:pP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JUNIOR SOFTWARE DEVELOPER | WEB DEVELOPER | IT SPECIALIST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Entry Level IT Technician and Military Veteran, leveraging 3 years of proven experience in software development, developing and testing code.  A quick learner, adept at troubleshooting IT issues, maintaining high levels of accuracy and efficiency, quickly learning new concepts, and having the desire to master the latest technology. Extensive knowledge of managing small-scale projects in a highly structured, autonomous environment. Highly regarded for handling technical challenges with ease and excellent communication skills. Proficient in Javascript, Python, Visual Basic, .Net Framework, Software Development, and HTML5. Possess a comprehensive background in multi-tasking projects, risk management, and software development. Career supported by an Associate degree in Computer and Information Science.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sectPr>
          <w:pgSz w:h="15840" w:w="12240" w:orient="portrait"/>
          <w:pgMar w:bottom="288"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Team Leadership</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Data Analytics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Software Development</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.NET Framework</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Computer Proficiency</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Equipment Maintenance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Bilingual | Russian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389" w:hanging="270"/>
        <w:jc w:val="both"/>
        <w:rPr>
          <w:rFonts w:ascii="Garamond" w:cs="Garamond" w:eastAsia="Garamond" w:hAnsi="Garamond"/>
          <w:b w:val="0"/>
          <w:i w:val="0"/>
          <w:smallCaps w:val="0"/>
          <w:strike w:val="0"/>
          <w:color w:val="000000"/>
          <w:sz w:val="22"/>
          <w:szCs w:val="22"/>
          <w:u w:val="none"/>
          <w:shd w:fill="auto" w:val="clear"/>
          <w:vertAlign w:val="baseline"/>
        </w:rPr>
        <w:sectPr>
          <w:type w:val="continuous"/>
          <w:pgSz w:h="15840" w:w="12240" w:orient="portrait"/>
          <w:pgMar w:bottom="288" w:top="720" w:left="720" w:right="720" w:header="720" w:footer="720"/>
          <w:cols w:equalWidth="0" w:num="3">
            <w:col w:space="720" w:w="3120"/>
            <w:col w:space="720" w:w="3120"/>
            <w:col w:space="0" w:w="3120"/>
          </w:cols>
        </w:sect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Microsoft Office Suite</w:t>
      </w:r>
    </w:p>
    <w:p w:rsidR="00000000" w:rsidDel="00000000" w:rsidP="00000000" w:rsidRDefault="00000000" w:rsidRPr="00000000" w14:paraId="00000013">
      <w:pPr>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PROFESSIONAL EXPERIENCE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United States Army - Fort Hood, TX</w:t>
        <w:tab/>
        <w:tab/>
        <w:tab/>
        <w:tab/>
        <w:tab/>
        <w:tab/>
        <w:tab/>
        <w:tab/>
        <w:tab/>
        <w:t xml:space="preserve">        2018 - 2022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Automated Logistical Specialist</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02124"/>
          <w:sz w:val="22"/>
          <w:szCs w:val="22"/>
          <w:highlight w:val="white"/>
          <w:u w:val="none"/>
          <w:vertAlign w:val="baseline"/>
          <w:rtl w:val="0"/>
        </w:rPr>
        <w:t xml:space="preserve">Developed, evaluated, monitored, and supervised logistics plans and programs, including war readiness materiel, deployment, employment, and support planning</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02124"/>
          <w:sz w:val="22"/>
          <w:szCs w:val="22"/>
          <w:highlight w:val="white"/>
          <w:u w:val="none"/>
          <w:vertAlign w:val="baseline"/>
          <w:rtl w:val="0"/>
        </w:rPr>
        <w:t xml:space="preserve">Managed the particulars surrounding procurement, maintenance, and transportation of military materiel facilities, and personnel</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Supervised and performed management and warehouse functions to maintain military equipment records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Performed Standard Army Maintenance System Enhanced (SAMS-E) duties in automated applications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EDUCATION | CERTIFICATIONS</w:t>
      </w:r>
    </w:p>
    <w:p w:rsidR="00000000" w:rsidDel="00000000" w:rsidP="00000000" w:rsidRDefault="00000000" w:rsidRPr="00000000" w14:paraId="0000001D">
      <w:pPr>
        <w:jc w:val="center"/>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1E">
      <w:pPr>
        <w:jc w:val="center"/>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Associate of Applied Science in Computer and Information Science</w:t>
      </w:r>
      <w:r w:rsidDel="00000000" w:rsidR="00000000" w:rsidRPr="00000000">
        <w:rPr>
          <w:rFonts w:ascii="Garamond" w:cs="Garamond" w:eastAsia="Garamond" w:hAnsi="Garamond"/>
          <w:sz w:val="22"/>
          <w:szCs w:val="22"/>
          <w:rtl w:val="0"/>
        </w:rPr>
        <w:t xml:space="preserve"> | San Diego Mesa College | 2017</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TECHNICAL SKILLS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Software: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Microsoft Office Access | Word | Excel | PowerPoint | Outlook, Project, Publisher, Visio, InfoPath, SharePoint</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Operating Systems: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Mac | Microsoft Windows | Windows 10</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Coding Software: HTML5 | Python | JavaScript | Visual Basic</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288"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1C18"/>
    <w:pPr>
      <w:widowControl w:val="0"/>
      <w:overflowPunct w:val="0"/>
      <w:adjustRightInd w:val="0"/>
    </w:pPr>
    <w:rPr>
      <w:rFonts w:ascii="Times New Roman" w:eastAsia="Times New Roman" w:hAnsi="Times New Roman"/>
      <w:kern w:val="28"/>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C7617"/>
    <w:rPr>
      <w:color w:val="0000ff" w:themeColor="hyperlink"/>
      <w:u w:val="single"/>
    </w:rPr>
  </w:style>
  <w:style w:type="paragraph" w:styleId="ListParagraph">
    <w:name w:val="List Paragraph"/>
    <w:basedOn w:val="Normal"/>
    <w:qFormat w:val="1"/>
    <w:rsid w:val="00D34E4A"/>
    <w:pPr>
      <w:ind w:left="720"/>
      <w:contextualSpacing w:val="1"/>
    </w:pPr>
  </w:style>
  <w:style w:type="character" w:styleId="CommentReference">
    <w:name w:val="annotation reference"/>
    <w:basedOn w:val="DefaultParagraphFont"/>
    <w:uiPriority w:val="99"/>
    <w:semiHidden w:val="1"/>
    <w:unhideWhenUsed w:val="1"/>
    <w:rsid w:val="004C77AA"/>
    <w:rPr>
      <w:sz w:val="16"/>
      <w:szCs w:val="16"/>
    </w:rPr>
  </w:style>
  <w:style w:type="paragraph" w:styleId="CommentText">
    <w:name w:val="annotation text"/>
    <w:basedOn w:val="Normal"/>
    <w:link w:val="CommentTextChar"/>
    <w:uiPriority w:val="99"/>
    <w:semiHidden w:val="1"/>
    <w:unhideWhenUsed w:val="1"/>
    <w:rsid w:val="004C77AA"/>
    <w:rPr>
      <w:sz w:val="20"/>
      <w:szCs w:val="20"/>
    </w:rPr>
  </w:style>
  <w:style w:type="character" w:styleId="CommentTextChar" w:customStyle="1">
    <w:name w:val="Comment Text Char"/>
    <w:basedOn w:val="DefaultParagraphFont"/>
    <w:link w:val="CommentText"/>
    <w:uiPriority w:val="99"/>
    <w:semiHidden w:val="1"/>
    <w:rsid w:val="004C77AA"/>
    <w:rPr>
      <w:rFonts w:ascii="Times New Roman" w:eastAsia="Times New Roman" w:hAnsi="Times New Roman"/>
      <w:kern w:val="28"/>
    </w:rPr>
  </w:style>
  <w:style w:type="paragraph" w:styleId="CommentSubject">
    <w:name w:val="annotation subject"/>
    <w:basedOn w:val="CommentText"/>
    <w:next w:val="CommentText"/>
    <w:link w:val="CommentSubjectChar"/>
    <w:uiPriority w:val="99"/>
    <w:semiHidden w:val="1"/>
    <w:unhideWhenUsed w:val="1"/>
    <w:rsid w:val="004C77AA"/>
    <w:rPr>
      <w:b w:val="1"/>
      <w:bCs w:val="1"/>
    </w:rPr>
  </w:style>
  <w:style w:type="character" w:styleId="CommentSubjectChar" w:customStyle="1">
    <w:name w:val="Comment Subject Char"/>
    <w:basedOn w:val="CommentTextChar"/>
    <w:link w:val="CommentSubject"/>
    <w:uiPriority w:val="99"/>
    <w:semiHidden w:val="1"/>
    <w:rsid w:val="004C77AA"/>
    <w:rPr>
      <w:rFonts w:ascii="Times New Roman" w:eastAsia="Times New Roman" w:hAnsi="Times New Roman"/>
      <w:b w:val="1"/>
      <w:bCs w:val="1"/>
      <w:kern w:val="28"/>
    </w:rPr>
  </w:style>
  <w:style w:type="paragraph" w:styleId="BalloonText">
    <w:name w:val="Balloon Text"/>
    <w:basedOn w:val="Normal"/>
    <w:link w:val="BalloonTextChar"/>
    <w:uiPriority w:val="99"/>
    <w:semiHidden w:val="1"/>
    <w:unhideWhenUsed w:val="1"/>
    <w:rsid w:val="004C77AA"/>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C77AA"/>
    <w:rPr>
      <w:rFonts w:ascii="Tahoma" w:cs="Tahoma" w:eastAsia="Times New Roman" w:hAnsi="Tahoma"/>
      <w:kern w:val="28"/>
      <w:sz w:val="16"/>
      <w:szCs w:val="16"/>
    </w:rPr>
  </w:style>
  <w:style w:type="paragraph" w:styleId="Header">
    <w:name w:val="header"/>
    <w:basedOn w:val="Normal"/>
    <w:link w:val="HeaderChar"/>
    <w:uiPriority w:val="99"/>
    <w:unhideWhenUsed w:val="1"/>
    <w:rsid w:val="00567022"/>
    <w:pPr>
      <w:tabs>
        <w:tab w:val="center" w:pos="4680"/>
        <w:tab w:val="right" w:pos="9360"/>
      </w:tabs>
    </w:pPr>
  </w:style>
  <w:style w:type="character" w:styleId="HeaderChar" w:customStyle="1">
    <w:name w:val="Header Char"/>
    <w:basedOn w:val="DefaultParagraphFont"/>
    <w:link w:val="Header"/>
    <w:uiPriority w:val="99"/>
    <w:rsid w:val="00567022"/>
    <w:rPr>
      <w:rFonts w:ascii="Times New Roman" w:eastAsia="Times New Roman" w:hAnsi="Times New Roman"/>
      <w:kern w:val="28"/>
      <w:sz w:val="24"/>
      <w:szCs w:val="24"/>
    </w:rPr>
  </w:style>
  <w:style w:type="paragraph" w:styleId="Footer">
    <w:name w:val="footer"/>
    <w:basedOn w:val="Normal"/>
    <w:link w:val="FooterChar"/>
    <w:uiPriority w:val="99"/>
    <w:unhideWhenUsed w:val="1"/>
    <w:rsid w:val="00567022"/>
    <w:pPr>
      <w:tabs>
        <w:tab w:val="center" w:pos="4680"/>
        <w:tab w:val="right" w:pos="9360"/>
      </w:tabs>
    </w:pPr>
  </w:style>
  <w:style w:type="character" w:styleId="FooterChar" w:customStyle="1">
    <w:name w:val="Footer Char"/>
    <w:basedOn w:val="DefaultParagraphFont"/>
    <w:link w:val="Footer"/>
    <w:uiPriority w:val="99"/>
    <w:rsid w:val="00567022"/>
    <w:rPr>
      <w:rFonts w:ascii="Times New Roman" w:eastAsia="Times New Roman" w:hAnsi="Times New Roman"/>
      <w:kern w:val="28"/>
      <w:sz w:val="24"/>
      <w:szCs w:val="24"/>
    </w:rPr>
  </w:style>
  <w:style w:type="paragraph" w:styleId="NoSpacing">
    <w:name w:val="No Spacing"/>
    <w:uiPriority w:val="1"/>
    <w:qFormat w:val="1"/>
    <w:rsid w:val="00A818EE"/>
    <w:pPr>
      <w:widowControl w:val="0"/>
      <w:overflowPunct w:val="0"/>
      <w:adjustRightInd w:val="0"/>
    </w:pPr>
    <w:rPr>
      <w:rFonts w:ascii="Times New Roman" w:eastAsia="Times New Roman" w:hAnsi="Times New Roman"/>
      <w:kern w:val="28"/>
      <w:sz w:val="24"/>
      <w:szCs w:val="24"/>
    </w:rPr>
  </w:style>
  <w:style w:type="character" w:styleId="UnresolvedMention">
    <w:name w:val="Unresolved Mention"/>
    <w:basedOn w:val="DefaultParagraphFont"/>
    <w:uiPriority w:val="99"/>
    <w:semiHidden w:val="1"/>
    <w:unhideWhenUsed w:val="1"/>
    <w:rsid w:val="005A19E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issovnariman@gmail.com" TargetMode="External"/><Relationship Id="rId8" Type="http://schemas.openxmlformats.org/officeDocument/2006/relationships/hyperlink" Target="https://www.linkedin.com/in/nariman-raissov-9746b715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XaicrtswzmAjoWB1YlHLxnrrg==">AMUW2mXjXGNxXPZg59Ek5t3Ao9OnikMG+mxcmaU4wek0FGveO+eYbk83DfWmyBoU0kLXgCVPVOL1wcGNgT4iiSvaSB6C5ZyzCkTbaWiUPap1V6J97IkhggQ=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2022-04-26T21:29:00Z</dcterms:created>
  <dc:creator>mvieson</dc:creator>
</cp:coreProperties>
</file>